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3D20B" w14:textId="3F3534D1" w:rsidR="002F57E4" w:rsidRDefault="00B6634D">
      <w:pPr>
        <w:pStyle w:val="Textoindependiente"/>
        <w:rPr>
          <w:rFonts w:ascii="Times New Roman"/>
          <w:sz w:val="20"/>
        </w:rPr>
      </w:pPr>
      <w:r>
        <w:pict w14:anchorId="13317A2E">
          <v:group id="_x0000_s1029" style="position:absolute;margin-left:0;margin-top:0;width:612pt;height:59.7pt;z-index:-251659776;mso-position-horizontal-relative:page;mso-position-vertical-relative:page" coordsize="12240,1194">
            <v:rect id="_x0000_s1034" style="position:absolute;width:12240;height:1174" fillcolor="#f88a00" stroked="f"/>
            <v:rect id="_x0000_s1033" style="position:absolute;top:1153;width:12240;height:40" fillcolor="#77391a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9122;top:312;width:1917;height:548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width:12240;height:1194" filled="f" stroked="f">
              <v:textbox style="mso-next-textbox:#_x0000_s1031" inset="0,0,0,0">
                <w:txbxContent>
                  <w:p w14:paraId="7742D567" w14:textId="77777777" w:rsidR="002F57E4" w:rsidRPr="00643369" w:rsidRDefault="003F2A49">
                    <w:pPr>
                      <w:spacing w:before="247"/>
                      <w:ind w:left="1310"/>
                      <w:rPr>
                        <w:rFonts w:ascii="Arial"/>
                        <w:b/>
                        <w:sz w:val="30"/>
                        <w:lang w:val="es-MX"/>
                      </w:rPr>
                    </w:pPr>
                    <w:r w:rsidRPr="00643369">
                      <w:rPr>
                        <w:rFonts w:ascii="Arial"/>
                        <w:b/>
                        <w:color w:val="FFFFFF"/>
                        <w:sz w:val="30"/>
                        <w:lang w:val="es-MX"/>
                      </w:rPr>
                      <w:t>CARTA COMPROMISO BECA</w:t>
                    </w:r>
                  </w:p>
                  <w:p w14:paraId="5A01BE56" w14:textId="59EA35BE" w:rsidR="002F57E4" w:rsidRPr="00643369" w:rsidRDefault="003F2A49">
                    <w:pPr>
                      <w:spacing w:before="2"/>
                      <w:ind w:left="1310"/>
                      <w:rPr>
                        <w:sz w:val="26"/>
                        <w:lang w:val="es-MX"/>
                      </w:rPr>
                    </w:pPr>
                    <w:r w:rsidRPr="00643369">
                      <w:rPr>
                        <w:color w:val="FFFFFF"/>
                        <w:sz w:val="26"/>
                        <w:lang w:val="es-MX"/>
                      </w:rPr>
                      <w:t>Trámite de Movilida</w:t>
                    </w:r>
                    <w:r w:rsidR="00A43225">
                      <w:rPr>
                        <w:color w:val="FFFFFF"/>
                        <w:sz w:val="26"/>
                        <w:lang w:val="es-MX"/>
                      </w:rPr>
                      <w:t>d</w:t>
                    </w:r>
                    <w:r w:rsidR="00961592">
                      <w:rPr>
                        <w:color w:val="FFFFFF"/>
                        <w:sz w:val="26"/>
                        <w:lang w:val="es-MX"/>
                      </w:rPr>
                      <w:t xml:space="preserve"> Saliente</w:t>
                    </w:r>
                  </w:p>
                </w:txbxContent>
              </v:textbox>
            </v:shape>
            <v:shape id="_x0000_s1030" type="#_x0000_t202" style="position:absolute;left:11372;top:227;width:534;height:653" fillcolor="#f88a00" strokecolor="#fefefe" strokeweight="1pt">
              <v:textbox style="mso-next-textbox:#_x0000_s1030" inset="0,0,0,0">
                <w:txbxContent>
                  <w:p w14:paraId="7ECDAF42" w14:textId="664F3A8A" w:rsidR="002F57E4" w:rsidRDefault="00F016DC">
                    <w:pPr>
                      <w:spacing w:before="21" w:line="611" w:lineRule="exact"/>
                      <w:ind w:left="140"/>
                      <w:rPr>
                        <w:sz w:val="41"/>
                      </w:rPr>
                    </w:pPr>
                    <w:r>
                      <w:rPr>
                        <w:color w:val="FFFFFF"/>
                        <w:w w:val="89"/>
                        <w:sz w:val="41"/>
                      </w:rPr>
                      <w:t>3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7DDC124" w14:textId="77777777" w:rsidR="002F57E4" w:rsidRDefault="002F57E4">
      <w:pPr>
        <w:pStyle w:val="Textoindependiente"/>
        <w:rPr>
          <w:rFonts w:ascii="Times New Roman"/>
          <w:sz w:val="20"/>
        </w:rPr>
      </w:pPr>
    </w:p>
    <w:p w14:paraId="7147776A" w14:textId="77777777" w:rsidR="002F57E4" w:rsidRDefault="002F57E4">
      <w:pPr>
        <w:pStyle w:val="Textoindependiente"/>
        <w:rPr>
          <w:rFonts w:ascii="Times New Roman"/>
          <w:sz w:val="20"/>
        </w:rPr>
      </w:pPr>
    </w:p>
    <w:p w14:paraId="5DBD0894" w14:textId="77777777" w:rsidR="002F57E4" w:rsidRDefault="002F57E4">
      <w:pPr>
        <w:pStyle w:val="Textoindependiente"/>
        <w:rPr>
          <w:rFonts w:ascii="Times New Roman"/>
          <w:sz w:val="20"/>
        </w:rPr>
      </w:pPr>
    </w:p>
    <w:p w14:paraId="37FF0556" w14:textId="77777777" w:rsidR="002F57E4" w:rsidRDefault="002F57E4">
      <w:pPr>
        <w:pStyle w:val="Textoindependiente"/>
        <w:rPr>
          <w:rFonts w:ascii="Times New Roman"/>
          <w:sz w:val="20"/>
        </w:rPr>
      </w:pPr>
    </w:p>
    <w:p w14:paraId="168CDC6F" w14:textId="77777777" w:rsidR="002F57E4" w:rsidRDefault="002F57E4">
      <w:pPr>
        <w:pStyle w:val="Textoindependiente"/>
        <w:rPr>
          <w:rFonts w:ascii="Times New Roman"/>
          <w:sz w:val="20"/>
        </w:rPr>
      </w:pPr>
    </w:p>
    <w:p w14:paraId="34F14240" w14:textId="77777777" w:rsidR="002F57E4" w:rsidRDefault="002F57E4">
      <w:pPr>
        <w:pStyle w:val="Textoindependiente"/>
        <w:spacing w:before="5"/>
        <w:rPr>
          <w:rFonts w:ascii="Times New Roman"/>
          <w:sz w:val="22"/>
        </w:rPr>
      </w:pPr>
    </w:p>
    <w:p w14:paraId="2687665F" w14:textId="58F02C0B" w:rsidR="002F57E4" w:rsidRPr="00643369" w:rsidRDefault="003F2A49">
      <w:pPr>
        <w:pStyle w:val="Textoindependiente"/>
        <w:tabs>
          <w:tab w:val="left" w:pos="5776"/>
          <w:tab w:val="left" w:pos="8583"/>
          <w:tab w:val="left" w:pos="9623"/>
        </w:tabs>
        <w:spacing w:before="92"/>
        <w:ind w:left="3798"/>
        <w:rPr>
          <w:lang w:val="es-MX"/>
        </w:rPr>
      </w:pPr>
      <w:proofErr w:type="gramStart"/>
      <w:r w:rsidRPr="00643369">
        <w:rPr>
          <w:lang w:val="es-MX"/>
        </w:rPr>
        <w:t>El</w:t>
      </w:r>
      <w:r w:rsidRPr="00643369">
        <w:rPr>
          <w:spacing w:val="-39"/>
          <w:lang w:val="es-MX"/>
        </w:rPr>
        <w:t xml:space="preserve"> </w:t>
      </w:r>
      <w:r w:rsidR="001E777C">
        <w:rPr>
          <w:spacing w:val="-39"/>
          <w:lang w:val="es-MX"/>
        </w:rPr>
        <w:t xml:space="preserve"> </w:t>
      </w:r>
      <w:r w:rsidRPr="00643369">
        <w:rPr>
          <w:spacing w:val="-3"/>
          <w:lang w:val="es-MX"/>
        </w:rPr>
        <w:t>Marqués</w:t>
      </w:r>
      <w:proofErr w:type="gramEnd"/>
      <w:r w:rsidRPr="00643369">
        <w:rPr>
          <w:spacing w:val="-3"/>
          <w:lang w:val="es-MX"/>
        </w:rPr>
        <w:t>,</w:t>
      </w:r>
      <w:r w:rsidRPr="00643369">
        <w:rPr>
          <w:spacing w:val="-38"/>
          <w:lang w:val="es-MX"/>
        </w:rPr>
        <w:t xml:space="preserve"> </w:t>
      </w:r>
      <w:proofErr w:type="spellStart"/>
      <w:r w:rsidRPr="00643369">
        <w:rPr>
          <w:spacing w:val="-3"/>
          <w:lang w:val="es-MX"/>
        </w:rPr>
        <w:t>Qro</w:t>
      </w:r>
      <w:proofErr w:type="spellEnd"/>
      <w:r w:rsidRPr="00643369">
        <w:rPr>
          <w:spacing w:val="-3"/>
          <w:lang w:val="es-MX"/>
        </w:rPr>
        <w:t>.,</w:t>
      </w:r>
      <w:r w:rsidRPr="00643369">
        <w:rPr>
          <w:spacing w:val="-38"/>
          <w:lang w:val="es-MX"/>
        </w:rPr>
        <w:t xml:space="preserve"> </w:t>
      </w:r>
      <w:r w:rsidRPr="00643369">
        <w:rPr>
          <w:lang w:val="es-MX"/>
        </w:rPr>
        <w:t>a</w:t>
      </w:r>
      <w:r w:rsidRPr="00643369">
        <w:rPr>
          <w:u w:val="single"/>
          <w:lang w:val="es-MX"/>
        </w:rPr>
        <w:t xml:space="preserve"> </w:t>
      </w:r>
      <w:r w:rsidRPr="00643369">
        <w:rPr>
          <w:u w:val="single"/>
          <w:lang w:val="es-MX"/>
        </w:rPr>
        <w:tab/>
      </w:r>
      <w:r w:rsidRPr="00643369">
        <w:rPr>
          <w:lang w:val="es-MX"/>
        </w:rPr>
        <w:t>del</w:t>
      </w:r>
      <w:r w:rsidRPr="00643369">
        <w:rPr>
          <w:spacing w:val="-31"/>
          <w:lang w:val="es-MX"/>
        </w:rPr>
        <w:t xml:space="preserve"> </w:t>
      </w:r>
      <w:r w:rsidRPr="00643369">
        <w:rPr>
          <w:spacing w:val="-3"/>
          <w:lang w:val="es-MX"/>
        </w:rPr>
        <w:t>mes</w:t>
      </w:r>
      <w:r w:rsidRPr="00643369">
        <w:rPr>
          <w:spacing w:val="-31"/>
          <w:lang w:val="es-MX"/>
        </w:rPr>
        <w:t xml:space="preserve"> </w:t>
      </w:r>
      <w:r w:rsidRPr="00643369">
        <w:rPr>
          <w:lang w:val="es-MX"/>
        </w:rPr>
        <w:t>de</w:t>
      </w:r>
      <w:r w:rsidRPr="00643369">
        <w:rPr>
          <w:u w:val="single"/>
          <w:lang w:val="es-MX"/>
        </w:rPr>
        <w:t xml:space="preserve"> </w:t>
      </w:r>
      <w:r w:rsidRPr="00643369">
        <w:rPr>
          <w:u w:val="single"/>
          <w:lang w:val="es-MX"/>
        </w:rPr>
        <w:tab/>
      </w:r>
      <w:proofErr w:type="spellStart"/>
      <w:r w:rsidRPr="00643369">
        <w:rPr>
          <w:lang w:val="es-MX"/>
        </w:rPr>
        <w:t>de</w:t>
      </w:r>
      <w:proofErr w:type="spellEnd"/>
      <w:r w:rsidRPr="00643369">
        <w:rPr>
          <w:u w:val="single"/>
          <w:lang w:val="es-MX"/>
        </w:rPr>
        <w:t xml:space="preserve"> </w:t>
      </w:r>
      <w:r w:rsidRPr="00643369">
        <w:rPr>
          <w:u w:val="single"/>
          <w:lang w:val="es-MX"/>
        </w:rPr>
        <w:tab/>
      </w:r>
      <w:r w:rsidRPr="00643369">
        <w:rPr>
          <w:lang w:val="es-MX"/>
        </w:rPr>
        <w:t>.</w:t>
      </w:r>
    </w:p>
    <w:p w14:paraId="460C8DD2" w14:textId="77777777" w:rsidR="002F57E4" w:rsidRPr="00643369" w:rsidRDefault="002F57E4">
      <w:pPr>
        <w:pStyle w:val="Textoindependiente"/>
        <w:spacing w:before="2"/>
        <w:rPr>
          <w:sz w:val="13"/>
          <w:lang w:val="es-MX"/>
        </w:rPr>
      </w:pPr>
    </w:p>
    <w:p w14:paraId="05C3FD3B" w14:textId="44B3F3B4" w:rsidR="002F57E4" w:rsidRPr="00135F3A" w:rsidRDefault="003F2A49" w:rsidP="00135F3A">
      <w:pPr>
        <w:spacing w:before="119" w:line="350" w:lineRule="auto"/>
        <w:ind w:left="118" w:right="6965"/>
        <w:rPr>
          <w:rFonts w:ascii="Arial" w:hAnsi="Arial"/>
          <w:b/>
          <w:sz w:val="17"/>
          <w:lang w:val="es-MX"/>
        </w:rPr>
      </w:pPr>
      <w:r w:rsidRPr="00643369">
        <w:rPr>
          <w:rFonts w:ascii="Arial Narrow" w:hAnsi="Arial Narrow"/>
          <w:b/>
          <w:i/>
          <w:spacing w:val="2"/>
          <w:w w:val="105"/>
          <w:sz w:val="17"/>
          <w:lang w:val="es-MX"/>
        </w:rPr>
        <w:t xml:space="preserve">H.  Comité </w:t>
      </w:r>
      <w:r w:rsidRPr="00643369">
        <w:rPr>
          <w:rFonts w:ascii="Arial Narrow" w:hAnsi="Arial Narrow"/>
          <w:b/>
          <w:i/>
          <w:w w:val="105"/>
          <w:sz w:val="17"/>
          <w:lang w:val="es-MX"/>
        </w:rPr>
        <w:t xml:space="preserve">de </w:t>
      </w:r>
      <w:r w:rsidRPr="00643369">
        <w:rPr>
          <w:rFonts w:ascii="Arial Narrow" w:hAnsi="Arial Narrow"/>
          <w:b/>
          <w:i/>
          <w:spacing w:val="3"/>
          <w:w w:val="105"/>
          <w:sz w:val="17"/>
          <w:lang w:val="es-MX"/>
        </w:rPr>
        <w:t xml:space="preserve">Becas </w:t>
      </w:r>
      <w:r w:rsidRPr="00643369">
        <w:rPr>
          <w:rFonts w:ascii="Arial Narrow" w:hAnsi="Arial Narrow"/>
          <w:b/>
          <w:i/>
          <w:spacing w:val="2"/>
          <w:w w:val="105"/>
          <w:sz w:val="17"/>
          <w:lang w:val="es-MX"/>
        </w:rPr>
        <w:t xml:space="preserve">Universidad </w:t>
      </w:r>
      <w:r w:rsidRPr="00643369">
        <w:rPr>
          <w:rFonts w:ascii="Arial Narrow" w:hAnsi="Arial Narrow"/>
          <w:b/>
          <w:i/>
          <w:spacing w:val="3"/>
          <w:w w:val="105"/>
          <w:sz w:val="17"/>
          <w:lang w:val="es-MX"/>
        </w:rPr>
        <w:t xml:space="preserve">Anáhuac </w:t>
      </w:r>
      <w:r w:rsidRPr="00643369">
        <w:rPr>
          <w:rFonts w:ascii="Arial Narrow" w:hAnsi="Arial Narrow"/>
          <w:b/>
          <w:i/>
          <w:spacing w:val="2"/>
          <w:w w:val="105"/>
          <w:sz w:val="17"/>
          <w:lang w:val="es-MX"/>
        </w:rPr>
        <w:t xml:space="preserve">Querétaro </w:t>
      </w:r>
      <w:r w:rsidRPr="00643369">
        <w:rPr>
          <w:rFonts w:ascii="Arial" w:hAnsi="Arial"/>
          <w:b/>
          <w:w w:val="105"/>
          <w:sz w:val="17"/>
          <w:lang w:val="es-MX"/>
        </w:rPr>
        <w:t>P</w:t>
      </w:r>
      <w:r w:rsidRPr="00643369">
        <w:rPr>
          <w:rFonts w:ascii="Arial" w:hAnsi="Arial"/>
          <w:b/>
          <w:spacing w:val="-7"/>
          <w:w w:val="105"/>
          <w:sz w:val="17"/>
          <w:lang w:val="es-MX"/>
        </w:rPr>
        <w:t xml:space="preserve"> </w:t>
      </w:r>
      <w:r w:rsidRPr="00643369">
        <w:rPr>
          <w:rFonts w:ascii="Arial" w:hAnsi="Arial"/>
          <w:b/>
          <w:w w:val="105"/>
          <w:sz w:val="17"/>
          <w:lang w:val="es-MX"/>
        </w:rPr>
        <w:t>r</w:t>
      </w:r>
      <w:r w:rsidRPr="00643369">
        <w:rPr>
          <w:rFonts w:ascii="Arial" w:hAnsi="Arial"/>
          <w:b/>
          <w:spacing w:val="-6"/>
          <w:w w:val="105"/>
          <w:sz w:val="17"/>
          <w:lang w:val="es-MX"/>
        </w:rPr>
        <w:t xml:space="preserve"> </w:t>
      </w:r>
      <w:r w:rsidRPr="00643369">
        <w:rPr>
          <w:rFonts w:ascii="Arial" w:hAnsi="Arial"/>
          <w:b/>
          <w:w w:val="105"/>
          <w:sz w:val="17"/>
          <w:lang w:val="es-MX"/>
        </w:rPr>
        <w:t>e</w:t>
      </w:r>
      <w:r w:rsidRPr="00643369">
        <w:rPr>
          <w:rFonts w:ascii="Arial" w:hAnsi="Arial"/>
          <w:b/>
          <w:spacing w:val="-6"/>
          <w:w w:val="105"/>
          <w:sz w:val="17"/>
          <w:lang w:val="es-MX"/>
        </w:rPr>
        <w:t xml:space="preserve"> </w:t>
      </w:r>
      <w:r w:rsidRPr="00643369">
        <w:rPr>
          <w:rFonts w:ascii="Arial" w:hAnsi="Arial"/>
          <w:b/>
          <w:w w:val="105"/>
          <w:sz w:val="17"/>
          <w:lang w:val="es-MX"/>
        </w:rPr>
        <w:t>s</w:t>
      </w:r>
      <w:r w:rsidRPr="00643369">
        <w:rPr>
          <w:rFonts w:ascii="Arial" w:hAnsi="Arial"/>
          <w:b/>
          <w:spacing w:val="-6"/>
          <w:w w:val="105"/>
          <w:sz w:val="17"/>
          <w:lang w:val="es-MX"/>
        </w:rPr>
        <w:t xml:space="preserve"> </w:t>
      </w:r>
      <w:r w:rsidRPr="00643369">
        <w:rPr>
          <w:rFonts w:ascii="Arial" w:hAnsi="Arial"/>
          <w:b/>
          <w:w w:val="105"/>
          <w:sz w:val="17"/>
          <w:lang w:val="es-MX"/>
        </w:rPr>
        <w:t>e</w:t>
      </w:r>
      <w:r w:rsidRPr="00643369">
        <w:rPr>
          <w:rFonts w:ascii="Arial" w:hAnsi="Arial"/>
          <w:b/>
          <w:spacing w:val="-7"/>
          <w:w w:val="105"/>
          <w:sz w:val="17"/>
          <w:lang w:val="es-MX"/>
        </w:rPr>
        <w:t xml:space="preserve"> </w:t>
      </w:r>
      <w:r w:rsidRPr="00643369">
        <w:rPr>
          <w:rFonts w:ascii="Arial" w:hAnsi="Arial"/>
          <w:b/>
          <w:w w:val="105"/>
          <w:sz w:val="17"/>
          <w:lang w:val="es-MX"/>
        </w:rPr>
        <w:t>n</w:t>
      </w:r>
      <w:r w:rsidRPr="00643369">
        <w:rPr>
          <w:rFonts w:ascii="Arial" w:hAnsi="Arial"/>
          <w:b/>
          <w:spacing w:val="-6"/>
          <w:w w:val="105"/>
          <w:sz w:val="17"/>
          <w:lang w:val="es-MX"/>
        </w:rPr>
        <w:t xml:space="preserve"> </w:t>
      </w:r>
      <w:r w:rsidRPr="00643369">
        <w:rPr>
          <w:rFonts w:ascii="Arial" w:hAnsi="Arial"/>
          <w:b/>
          <w:w w:val="105"/>
          <w:sz w:val="17"/>
          <w:lang w:val="es-MX"/>
        </w:rPr>
        <w:t>t</w:t>
      </w:r>
      <w:r w:rsidR="00135F3A">
        <w:rPr>
          <w:rFonts w:ascii="Arial" w:hAnsi="Arial"/>
          <w:b/>
          <w:w w:val="105"/>
          <w:sz w:val="17"/>
          <w:lang w:val="es-MX"/>
        </w:rPr>
        <w:t xml:space="preserve"> e</w:t>
      </w:r>
    </w:p>
    <w:p w14:paraId="22E6E3C3" w14:textId="03B61D1D" w:rsidR="002F57E4" w:rsidRPr="0089304E" w:rsidRDefault="003F2A49" w:rsidP="00377598">
      <w:pPr>
        <w:pStyle w:val="Textoindependiente"/>
        <w:spacing w:before="92"/>
        <w:ind w:left="118"/>
        <w:jc w:val="both"/>
        <w:rPr>
          <w:spacing w:val="-3"/>
          <w:szCs w:val="22"/>
          <w:lang w:val="es-MX"/>
        </w:rPr>
      </w:pPr>
      <w:r w:rsidRPr="0089304E">
        <w:rPr>
          <w:spacing w:val="-3"/>
          <w:szCs w:val="22"/>
          <w:lang w:val="es-MX"/>
        </w:rPr>
        <w:t>Por medio de la presente hago constar que estoy consciente e informado de lo siguiente:</w:t>
      </w:r>
    </w:p>
    <w:p w14:paraId="0EBC8124" w14:textId="77777777" w:rsidR="002F57E4" w:rsidRPr="0089304E" w:rsidRDefault="002F57E4" w:rsidP="00377598">
      <w:pPr>
        <w:pStyle w:val="Textoindependiente"/>
        <w:spacing w:before="4"/>
        <w:jc w:val="both"/>
        <w:rPr>
          <w:spacing w:val="-3"/>
          <w:szCs w:val="22"/>
          <w:lang w:val="es-MX"/>
        </w:rPr>
      </w:pPr>
    </w:p>
    <w:p w14:paraId="15DA24F6" w14:textId="7C4046B6" w:rsidR="002F57E4" w:rsidRPr="0089304E" w:rsidRDefault="003F2A49" w:rsidP="00377598">
      <w:pPr>
        <w:pStyle w:val="Prrafodelista"/>
        <w:numPr>
          <w:ilvl w:val="0"/>
          <w:numId w:val="1"/>
        </w:numPr>
        <w:tabs>
          <w:tab w:val="left" w:pos="579"/>
        </w:tabs>
        <w:spacing w:line="297" w:lineRule="auto"/>
        <w:jc w:val="both"/>
        <w:rPr>
          <w:spacing w:val="-3"/>
          <w:sz w:val="17"/>
          <w:lang w:val="es-MX"/>
        </w:rPr>
      </w:pPr>
      <w:r w:rsidRPr="0089304E">
        <w:rPr>
          <w:spacing w:val="-3"/>
          <w:sz w:val="17"/>
          <w:lang w:val="es-MX"/>
        </w:rPr>
        <w:t xml:space="preserve">He </w:t>
      </w:r>
      <w:r w:rsidRPr="00643369">
        <w:rPr>
          <w:spacing w:val="-3"/>
          <w:sz w:val="17"/>
          <w:lang w:val="es-MX"/>
        </w:rPr>
        <w:t>sido</w:t>
      </w:r>
      <w:r w:rsidRPr="0089304E">
        <w:rPr>
          <w:spacing w:val="-3"/>
          <w:sz w:val="17"/>
          <w:lang w:val="es-MX"/>
        </w:rPr>
        <w:t xml:space="preserve"> informado(a) por </w:t>
      </w:r>
      <w:r w:rsidR="004A0310" w:rsidRPr="0089304E">
        <w:rPr>
          <w:spacing w:val="-3"/>
          <w:sz w:val="17"/>
          <w:lang w:val="es-MX"/>
        </w:rPr>
        <w:t xml:space="preserve"> </w:t>
      </w:r>
      <w:r w:rsidRPr="0089304E">
        <w:rPr>
          <w:spacing w:val="-3"/>
          <w:sz w:val="17"/>
          <w:lang w:val="es-MX"/>
        </w:rPr>
        <w:t xml:space="preserve">el </w:t>
      </w:r>
      <w:r w:rsidR="004A0310" w:rsidRPr="0089304E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Departamento</w:t>
      </w:r>
      <w:r w:rsidRPr="0089304E">
        <w:rPr>
          <w:spacing w:val="-3"/>
          <w:sz w:val="17"/>
          <w:lang w:val="es-MX"/>
        </w:rPr>
        <w:t xml:space="preserve"> de </w:t>
      </w:r>
      <w:r w:rsidRPr="00643369">
        <w:rPr>
          <w:spacing w:val="-3"/>
          <w:sz w:val="17"/>
          <w:lang w:val="es-MX"/>
        </w:rPr>
        <w:t>Becas</w:t>
      </w:r>
      <w:r w:rsidR="004A0310">
        <w:rPr>
          <w:spacing w:val="-3"/>
          <w:sz w:val="17"/>
          <w:lang w:val="es-MX"/>
        </w:rPr>
        <w:t xml:space="preserve"> </w:t>
      </w:r>
      <w:r w:rsidRPr="0089304E">
        <w:rPr>
          <w:spacing w:val="-3"/>
          <w:sz w:val="17"/>
          <w:lang w:val="es-MX"/>
        </w:rPr>
        <w:t xml:space="preserve"> y</w:t>
      </w:r>
      <w:r w:rsidR="004A0310" w:rsidRPr="0089304E">
        <w:rPr>
          <w:spacing w:val="-3"/>
          <w:sz w:val="17"/>
          <w:lang w:val="es-MX"/>
        </w:rPr>
        <w:t xml:space="preserve"> </w:t>
      </w:r>
      <w:r w:rsidRPr="0089304E">
        <w:rPr>
          <w:spacing w:val="-3"/>
          <w:sz w:val="17"/>
          <w:lang w:val="es-MX"/>
        </w:rPr>
        <w:t xml:space="preserve"> la </w:t>
      </w:r>
      <w:r w:rsidR="004A0310">
        <w:rPr>
          <w:spacing w:val="-3"/>
          <w:sz w:val="17"/>
          <w:lang w:val="es-MX"/>
        </w:rPr>
        <w:t xml:space="preserve"> Dirección de Internacionalización</w:t>
      </w:r>
      <w:r w:rsidR="00F63AF6">
        <w:rPr>
          <w:spacing w:val="-3"/>
          <w:sz w:val="17"/>
          <w:lang w:val="es-MX"/>
        </w:rPr>
        <w:t xml:space="preserve">/Coordinación de Movilidad </w:t>
      </w:r>
      <w:r w:rsidRPr="0089304E">
        <w:rPr>
          <w:spacing w:val="-3"/>
          <w:sz w:val="17"/>
          <w:lang w:val="es-MX"/>
        </w:rPr>
        <w:t>de</w:t>
      </w:r>
      <w:r w:rsidR="00461B8E" w:rsidRPr="0089304E">
        <w:rPr>
          <w:spacing w:val="-3"/>
          <w:sz w:val="17"/>
          <w:lang w:val="es-MX"/>
        </w:rPr>
        <w:t xml:space="preserve"> </w:t>
      </w:r>
      <w:r w:rsidRPr="0089304E">
        <w:rPr>
          <w:spacing w:val="-3"/>
          <w:sz w:val="17"/>
          <w:lang w:val="es-MX"/>
        </w:rPr>
        <w:t xml:space="preserve"> la </w:t>
      </w:r>
      <w:r w:rsidRPr="00643369">
        <w:rPr>
          <w:spacing w:val="-3"/>
          <w:sz w:val="17"/>
          <w:lang w:val="es-MX"/>
        </w:rPr>
        <w:t>Universidad</w:t>
      </w:r>
      <w:r w:rsidRPr="0089304E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Anáhuac</w:t>
      </w:r>
      <w:r w:rsidR="00461B8E">
        <w:rPr>
          <w:spacing w:val="-3"/>
          <w:sz w:val="17"/>
          <w:lang w:val="es-MX"/>
        </w:rPr>
        <w:t xml:space="preserve"> </w:t>
      </w:r>
      <w:r w:rsidRPr="0089304E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Querétaro</w:t>
      </w:r>
      <w:r w:rsidR="00F04562">
        <w:rPr>
          <w:spacing w:val="-3"/>
          <w:sz w:val="17"/>
          <w:lang w:val="es-MX"/>
        </w:rPr>
        <w:t xml:space="preserve"> </w:t>
      </w:r>
      <w:r w:rsidRPr="0089304E">
        <w:rPr>
          <w:spacing w:val="-3"/>
          <w:sz w:val="17"/>
          <w:lang w:val="es-MX"/>
        </w:rPr>
        <w:t xml:space="preserve"> que durante el</w:t>
      </w:r>
      <w:r w:rsidR="00F04562" w:rsidRPr="0089304E">
        <w:rPr>
          <w:spacing w:val="-3"/>
          <w:sz w:val="17"/>
          <w:lang w:val="es-MX"/>
        </w:rPr>
        <w:t>/los</w:t>
      </w:r>
      <w:r w:rsidRPr="0089304E">
        <w:rPr>
          <w:spacing w:val="-3"/>
          <w:sz w:val="17"/>
          <w:lang w:val="es-MX"/>
        </w:rPr>
        <w:t xml:space="preserve"> próximo(s) semestre(s) en que estaré de Movilidad</w:t>
      </w:r>
      <w:r w:rsidR="00F04562" w:rsidRPr="0089304E">
        <w:rPr>
          <w:spacing w:val="-3"/>
          <w:sz w:val="17"/>
          <w:lang w:val="es-MX"/>
        </w:rPr>
        <w:t xml:space="preserve"> en otro campus de la Red Anáhuac</w:t>
      </w:r>
      <w:r w:rsidRPr="0089304E">
        <w:rPr>
          <w:spacing w:val="-3"/>
          <w:sz w:val="17"/>
          <w:lang w:val="es-MX"/>
        </w:rPr>
        <w:t xml:space="preserve"> se </w:t>
      </w:r>
      <w:r w:rsidRPr="00F25DE1">
        <w:rPr>
          <w:spacing w:val="-3"/>
          <w:sz w:val="17"/>
          <w:lang w:val="es-MX"/>
        </w:rPr>
        <w:t xml:space="preserve">respetará y aplicará el porcentaje de beca del que gozo en los pagos de reinscripción y colegiaturas siempre y cuando </w:t>
      </w:r>
      <w:r w:rsidR="001273D3" w:rsidRPr="00F25DE1">
        <w:rPr>
          <w:spacing w:val="-3"/>
          <w:sz w:val="17"/>
          <w:lang w:val="es-MX"/>
        </w:rPr>
        <w:t>haya cumplido</w:t>
      </w:r>
      <w:r w:rsidRPr="00F25DE1">
        <w:rPr>
          <w:spacing w:val="-3"/>
          <w:sz w:val="17"/>
          <w:lang w:val="es-MX"/>
        </w:rPr>
        <w:t xml:space="preserve"> con todos los requisitos y lineamientos establecidos en el Reglamento de </w:t>
      </w:r>
      <w:r w:rsidRPr="00643369">
        <w:rPr>
          <w:spacing w:val="-3"/>
          <w:sz w:val="17"/>
          <w:lang w:val="es-MX"/>
        </w:rPr>
        <w:t>Becas</w:t>
      </w:r>
      <w:r w:rsidRPr="00F25DE1">
        <w:rPr>
          <w:spacing w:val="-3"/>
          <w:sz w:val="17"/>
          <w:lang w:val="es-MX"/>
        </w:rPr>
        <w:t xml:space="preserve"> de la </w:t>
      </w:r>
      <w:r w:rsidRPr="00643369">
        <w:rPr>
          <w:spacing w:val="-3"/>
          <w:sz w:val="17"/>
          <w:lang w:val="es-MX"/>
        </w:rPr>
        <w:t>Universidad</w:t>
      </w:r>
      <w:r w:rsidRPr="00F25DE1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Anáhuac</w:t>
      </w:r>
      <w:r w:rsidRPr="00F25DE1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Querétaro</w:t>
      </w:r>
      <w:r w:rsidRPr="00F25DE1">
        <w:rPr>
          <w:spacing w:val="-3"/>
          <w:sz w:val="17"/>
          <w:lang w:val="es-MX"/>
        </w:rPr>
        <w:t xml:space="preserve"> </w:t>
      </w:r>
      <w:r w:rsidR="001273D3" w:rsidRPr="00F25DE1">
        <w:rPr>
          <w:spacing w:val="-3"/>
          <w:sz w:val="17"/>
          <w:lang w:val="es-MX"/>
        </w:rPr>
        <w:t xml:space="preserve"> para conservarla </w:t>
      </w:r>
      <w:r w:rsidR="00F25DE1" w:rsidRPr="00F25DE1">
        <w:rPr>
          <w:spacing w:val="-3"/>
          <w:sz w:val="17"/>
          <w:lang w:val="es-MX"/>
        </w:rPr>
        <w:t xml:space="preserve"> en el periodo anterior a mi movilidad</w:t>
      </w:r>
      <w:r w:rsidR="00A671E4">
        <w:rPr>
          <w:spacing w:val="-3"/>
          <w:sz w:val="17"/>
          <w:lang w:val="es-MX"/>
        </w:rPr>
        <w:t>.</w:t>
      </w:r>
    </w:p>
    <w:p w14:paraId="6CC8AF8E" w14:textId="6172FEF9" w:rsidR="002F57E4" w:rsidRPr="0089304E" w:rsidRDefault="003F2A49" w:rsidP="00377598">
      <w:pPr>
        <w:pStyle w:val="Prrafodelista"/>
        <w:numPr>
          <w:ilvl w:val="0"/>
          <w:numId w:val="1"/>
        </w:numPr>
        <w:tabs>
          <w:tab w:val="left" w:pos="579"/>
        </w:tabs>
        <w:spacing w:line="297" w:lineRule="auto"/>
        <w:ind w:right="286" w:hanging="190"/>
        <w:jc w:val="both"/>
        <w:rPr>
          <w:spacing w:val="-3"/>
          <w:sz w:val="17"/>
          <w:lang w:val="es-MX"/>
        </w:rPr>
      </w:pPr>
      <w:r w:rsidRPr="0089304E">
        <w:rPr>
          <w:spacing w:val="-3"/>
          <w:sz w:val="17"/>
          <w:lang w:val="es-MX"/>
        </w:rPr>
        <w:t>Estoy enterado</w:t>
      </w:r>
      <w:r w:rsidR="00506F7E" w:rsidRPr="0089304E">
        <w:rPr>
          <w:spacing w:val="-3"/>
          <w:sz w:val="17"/>
          <w:lang w:val="es-MX"/>
        </w:rPr>
        <w:t>(a)</w:t>
      </w:r>
      <w:r w:rsidRPr="0089304E">
        <w:rPr>
          <w:spacing w:val="-3"/>
          <w:sz w:val="17"/>
          <w:lang w:val="es-MX"/>
        </w:rPr>
        <w:t xml:space="preserve"> de que para mantener la beca antes, durante y después d</w:t>
      </w:r>
      <w:r w:rsidR="00B343EC" w:rsidRPr="0089304E">
        <w:rPr>
          <w:spacing w:val="-3"/>
          <w:sz w:val="17"/>
          <w:lang w:val="es-MX"/>
        </w:rPr>
        <w:t xml:space="preserve">el trámite de </w:t>
      </w:r>
      <w:r w:rsidRPr="0089304E">
        <w:rPr>
          <w:spacing w:val="-3"/>
          <w:sz w:val="17"/>
          <w:lang w:val="es-MX"/>
        </w:rPr>
        <w:t xml:space="preserve">Movilidad, es mi responsabilidad cumplir con todas </w:t>
      </w:r>
      <w:r w:rsidRPr="00643369">
        <w:rPr>
          <w:spacing w:val="-3"/>
          <w:sz w:val="17"/>
          <w:lang w:val="es-MX"/>
        </w:rPr>
        <w:t>las</w:t>
      </w:r>
      <w:r w:rsidRPr="0089304E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condiciones</w:t>
      </w:r>
      <w:r w:rsidRPr="0089304E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necesarias</w:t>
      </w:r>
      <w:r w:rsidRPr="0089304E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indicadas</w:t>
      </w:r>
      <w:r w:rsidRPr="0089304E">
        <w:rPr>
          <w:spacing w:val="-3"/>
          <w:sz w:val="17"/>
          <w:lang w:val="es-MX"/>
        </w:rPr>
        <w:t xml:space="preserve"> en </w:t>
      </w:r>
      <w:r w:rsidRPr="00643369">
        <w:rPr>
          <w:spacing w:val="-3"/>
          <w:sz w:val="17"/>
          <w:lang w:val="es-MX"/>
        </w:rPr>
        <w:t>los</w:t>
      </w:r>
      <w:r w:rsidRPr="0089304E">
        <w:rPr>
          <w:spacing w:val="-3"/>
          <w:sz w:val="17"/>
          <w:lang w:val="es-MX"/>
        </w:rPr>
        <w:t xml:space="preserve"> Reglamentos tanto de </w:t>
      </w:r>
      <w:r w:rsidRPr="00643369">
        <w:rPr>
          <w:spacing w:val="-3"/>
          <w:sz w:val="17"/>
          <w:lang w:val="es-MX"/>
        </w:rPr>
        <w:t>Becas</w:t>
      </w:r>
      <w:r w:rsidR="006D665A">
        <w:rPr>
          <w:spacing w:val="-3"/>
          <w:sz w:val="17"/>
          <w:lang w:val="es-MX"/>
        </w:rPr>
        <w:t xml:space="preserve"> Anáhuac Querétaro</w:t>
      </w:r>
      <w:r w:rsidRPr="0089304E">
        <w:rPr>
          <w:spacing w:val="-3"/>
          <w:sz w:val="17"/>
          <w:lang w:val="es-MX"/>
        </w:rPr>
        <w:t xml:space="preserve"> como de la RALUA</w:t>
      </w:r>
      <w:r w:rsidR="000359F4">
        <w:rPr>
          <w:spacing w:val="-3"/>
          <w:sz w:val="17"/>
          <w:lang w:val="es-MX"/>
        </w:rPr>
        <w:t>;</w:t>
      </w:r>
      <w:r w:rsidRPr="0089304E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así</w:t>
      </w:r>
      <w:r w:rsidRPr="0089304E">
        <w:rPr>
          <w:spacing w:val="-3"/>
          <w:sz w:val="17"/>
          <w:lang w:val="es-MX"/>
        </w:rPr>
        <w:t xml:space="preserve"> como realizar </w:t>
      </w:r>
      <w:r w:rsidRPr="00643369">
        <w:rPr>
          <w:spacing w:val="-3"/>
          <w:sz w:val="17"/>
          <w:lang w:val="es-MX"/>
        </w:rPr>
        <w:t xml:space="preserve">los </w:t>
      </w:r>
      <w:r w:rsidRPr="0089304E">
        <w:rPr>
          <w:spacing w:val="-3"/>
          <w:sz w:val="17"/>
          <w:lang w:val="es-MX"/>
        </w:rPr>
        <w:t>trámites que me indique el área de Becas</w:t>
      </w:r>
      <w:r w:rsidR="00701578" w:rsidRPr="0089304E">
        <w:rPr>
          <w:spacing w:val="-3"/>
          <w:sz w:val="17"/>
          <w:lang w:val="es-MX"/>
        </w:rPr>
        <w:t xml:space="preserve"> en la Universidad Anáhuac Querétaro</w:t>
      </w:r>
      <w:r w:rsidRPr="0089304E">
        <w:rPr>
          <w:spacing w:val="-3"/>
          <w:sz w:val="17"/>
          <w:lang w:val="es-MX"/>
        </w:rPr>
        <w:t xml:space="preserve">. En caso contrario perderé la beca y deberé pagar la reinscripción y colegiaturas </w:t>
      </w:r>
      <w:r w:rsidRPr="00643369">
        <w:rPr>
          <w:spacing w:val="-3"/>
          <w:sz w:val="17"/>
          <w:lang w:val="es-MX"/>
        </w:rPr>
        <w:t>completas</w:t>
      </w:r>
      <w:r w:rsidRPr="0089304E">
        <w:rPr>
          <w:spacing w:val="-3"/>
          <w:sz w:val="17"/>
          <w:lang w:val="es-MX"/>
        </w:rPr>
        <w:t xml:space="preserve"> del </w:t>
      </w:r>
      <w:r w:rsidRPr="00643369">
        <w:rPr>
          <w:spacing w:val="-3"/>
          <w:sz w:val="17"/>
          <w:lang w:val="es-MX"/>
        </w:rPr>
        <w:t>per</w:t>
      </w:r>
      <w:r w:rsidR="004F1E23">
        <w:rPr>
          <w:spacing w:val="-3"/>
          <w:sz w:val="17"/>
          <w:lang w:val="es-MX"/>
        </w:rPr>
        <w:t>i</w:t>
      </w:r>
      <w:r w:rsidRPr="00643369">
        <w:rPr>
          <w:spacing w:val="-3"/>
          <w:sz w:val="17"/>
          <w:lang w:val="es-MX"/>
        </w:rPr>
        <w:t>odo</w:t>
      </w:r>
      <w:r w:rsidRPr="0089304E">
        <w:rPr>
          <w:spacing w:val="-3"/>
          <w:sz w:val="17"/>
          <w:lang w:val="es-MX"/>
        </w:rPr>
        <w:t xml:space="preserve"> que se me </w:t>
      </w:r>
      <w:r w:rsidRPr="00643369">
        <w:rPr>
          <w:spacing w:val="-3"/>
          <w:sz w:val="17"/>
          <w:lang w:val="es-MX"/>
        </w:rPr>
        <w:t>indique.</w:t>
      </w:r>
      <w:r w:rsidRPr="0089304E">
        <w:rPr>
          <w:spacing w:val="-3"/>
          <w:sz w:val="17"/>
          <w:lang w:val="es-MX"/>
        </w:rPr>
        <w:t xml:space="preserve"> E</w:t>
      </w:r>
      <w:r w:rsidR="0073020C" w:rsidRPr="0089304E">
        <w:rPr>
          <w:spacing w:val="-3"/>
          <w:sz w:val="17"/>
          <w:lang w:val="es-MX"/>
        </w:rPr>
        <w:t xml:space="preserve">l periodo en el que me </w:t>
      </w:r>
      <w:r w:rsidR="00CD5F96" w:rsidRPr="0089304E">
        <w:rPr>
          <w:spacing w:val="-3"/>
          <w:sz w:val="17"/>
          <w:lang w:val="es-MX"/>
        </w:rPr>
        <w:t>encuentr</w:t>
      </w:r>
      <w:r w:rsidR="004F1E23" w:rsidRPr="0089304E">
        <w:rPr>
          <w:spacing w:val="-3"/>
          <w:sz w:val="17"/>
          <w:lang w:val="es-MX"/>
        </w:rPr>
        <w:t xml:space="preserve">o de Movilidad </w:t>
      </w:r>
      <w:r w:rsidR="00900D1C" w:rsidRPr="0089304E">
        <w:rPr>
          <w:spacing w:val="-3"/>
          <w:sz w:val="17"/>
          <w:lang w:val="es-MX"/>
        </w:rPr>
        <w:t>n</w:t>
      </w:r>
      <w:r w:rsidRPr="0089304E">
        <w:rPr>
          <w:spacing w:val="-3"/>
          <w:sz w:val="17"/>
          <w:lang w:val="es-MX"/>
        </w:rPr>
        <w:t xml:space="preserve">o me </w:t>
      </w:r>
      <w:r w:rsidRPr="00643369">
        <w:rPr>
          <w:spacing w:val="-3"/>
          <w:sz w:val="17"/>
          <w:lang w:val="es-MX"/>
        </w:rPr>
        <w:t>exime</w:t>
      </w:r>
      <w:r w:rsidRPr="0089304E">
        <w:rPr>
          <w:spacing w:val="-3"/>
          <w:sz w:val="17"/>
          <w:lang w:val="es-MX"/>
        </w:rPr>
        <w:t xml:space="preserve"> de </w:t>
      </w:r>
      <w:r w:rsidRPr="00643369">
        <w:rPr>
          <w:spacing w:val="-3"/>
          <w:sz w:val="17"/>
          <w:lang w:val="es-MX"/>
        </w:rPr>
        <w:t>ninguna</w:t>
      </w:r>
      <w:r w:rsidRPr="0089304E">
        <w:rPr>
          <w:spacing w:val="-3"/>
          <w:sz w:val="17"/>
          <w:lang w:val="es-MX"/>
        </w:rPr>
        <w:t xml:space="preserve"> </w:t>
      </w:r>
      <w:r w:rsidRPr="00643369">
        <w:rPr>
          <w:spacing w:val="-3"/>
          <w:sz w:val="17"/>
          <w:lang w:val="es-MX"/>
        </w:rPr>
        <w:t>manera</w:t>
      </w:r>
      <w:r w:rsidRPr="0089304E">
        <w:rPr>
          <w:spacing w:val="-3"/>
          <w:sz w:val="17"/>
          <w:lang w:val="es-MX"/>
        </w:rPr>
        <w:t xml:space="preserve"> de </w:t>
      </w:r>
      <w:r w:rsidRPr="00643369">
        <w:rPr>
          <w:spacing w:val="-3"/>
          <w:sz w:val="17"/>
          <w:lang w:val="es-MX"/>
        </w:rPr>
        <w:t>cumplir</w:t>
      </w:r>
      <w:r w:rsidRPr="0089304E">
        <w:rPr>
          <w:spacing w:val="-3"/>
          <w:sz w:val="17"/>
          <w:lang w:val="es-MX"/>
        </w:rPr>
        <w:t xml:space="preserve"> con </w:t>
      </w:r>
      <w:r w:rsidRPr="00643369">
        <w:rPr>
          <w:spacing w:val="-3"/>
          <w:sz w:val="17"/>
          <w:lang w:val="es-MX"/>
        </w:rPr>
        <w:t>las condiciones</w:t>
      </w:r>
      <w:r w:rsidRPr="0089304E">
        <w:rPr>
          <w:spacing w:val="-3"/>
          <w:sz w:val="17"/>
          <w:lang w:val="es-MX"/>
        </w:rPr>
        <w:t xml:space="preserve"> del reglamento de </w:t>
      </w:r>
      <w:r w:rsidRPr="00643369">
        <w:rPr>
          <w:spacing w:val="-3"/>
          <w:sz w:val="17"/>
          <w:lang w:val="es-MX"/>
        </w:rPr>
        <w:t>becas</w:t>
      </w:r>
      <w:r w:rsidR="00FB6EA1">
        <w:rPr>
          <w:spacing w:val="-3"/>
          <w:sz w:val="17"/>
          <w:lang w:val="es-MX"/>
        </w:rPr>
        <w:t xml:space="preserve"> en la Universidad Anáhuac Querétaro.</w:t>
      </w:r>
    </w:p>
    <w:p w14:paraId="3859A583" w14:textId="44786D6F" w:rsidR="00A671E4" w:rsidRPr="0089304E" w:rsidRDefault="00A671E4" w:rsidP="00377598">
      <w:pPr>
        <w:pStyle w:val="Prrafodelista"/>
        <w:numPr>
          <w:ilvl w:val="0"/>
          <w:numId w:val="1"/>
        </w:numPr>
        <w:tabs>
          <w:tab w:val="left" w:pos="579"/>
        </w:tabs>
        <w:spacing w:line="297" w:lineRule="auto"/>
        <w:ind w:right="286" w:hanging="190"/>
        <w:jc w:val="both"/>
        <w:rPr>
          <w:spacing w:val="-3"/>
          <w:sz w:val="17"/>
          <w:lang w:val="es-MX"/>
        </w:rPr>
      </w:pPr>
      <w:r>
        <w:rPr>
          <w:spacing w:val="-3"/>
          <w:sz w:val="17"/>
          <w:lang w:val="es-MX"/>
        </w:rPr>
        <w:t>En caso de perder mi beca, estoy enterado(a) de que deberé saldar por completo la reinscripción y colegiaturas que</w:t>
      </w:r>
      <w:r w:rsidR="00855E98">
        <w:rPr>
          <w:spacing w:val="-3"/>
          <w:sz w:val="17"/>
          <w:lang w:val="es-MX"/>
        </w:rPr>
        <w:t xml:space="preserve"> se adeuden después del ajuste en sistema.</w:t>
      </w:r>
    </w:p>
    <w:p w14:paraId="2F8E98E9" w14:textId="56856D26" w:rsidR="002F57E4" w:rsidRPr="004935AA" w:rsidRDefault="00855E98" w:rsidP="004935AA">
      <w:pPr>
        <w:pStyle w:val="Prrafodelista"/>
        <w:numPr>
          <w:ilvl w:val="0"/>
          <w:numId w:val="1"/>
        </w:numPr>
        <w:tabs>
          <w:tab w:val="left" w:pos="579"/>
        </w:tabs>
        <w:spacing w:line="297" w:lineRule="auto"/>
        <w:ind w:right="286" w:hanging="190"/>
        <w:jc w:val="both"/>
        <w:rPr>
          <w:spacing w:val="-3"/>
          <w:sz w:val="17"/>
          <w:lang w:val="es-MX"/>
        </w:rPr>
      </w:pPr>
      <w:r>
        <w:rPr>
          <w:spacing w:val="-3"/>
          <w:sz w:val="17"/>
          <w:lang w:val="es-MX"/>
        </w:rPr>
        <w:t>En caso de tener beca deportiva/</w:t>
      </w:r>
      <w:r w:rsidR="00900D1C">
        <w:rPr>
          <w:spacing w:val="-3"/>
          <w:sz w:val="17"/>
          <w:lang w:val="es-MX"/>
        </w:rPr>
        <w:t>artística</w:t>
      </w:r>
      <w:r>
        <w:rPr>
          <w:spacing w:val="-3"/>
          <w:sz w:val="17"/>
          <w:lang w:val="es-MX"/>
        </w:rPr>
        <w:t xml:space="preserve"> debo presentar</w:t>
      </w:r>
      <w:r w:rsidR="001E777C">
        <w:rPr>
          <w:spacing w:val="-3"/>
          <w:sz w:val="17"/>
          <w:lang w:val="es-MX"/>
        </w:rPr>
        <w:t xml:space="preserve"> este documento firmado con el Vo. Bo. del área correspondiente.</w:t>
      </w:r>
    </w:p>
    <w:p w14:paraId="0C8CE0B0" w14:textId="77777777" w:rsidR="002F57E4" w:rsidRPr="00643369" w:rsidRDefault="002F57E4">
      <w:pPr>
        <w:pStyle w:val="Textoindependiente"/>
        <w:rPr>
          <w:sz w:val="20"/>
          <w:lang w:val="es-MX"/>
        </w:rPr>
      </w:pPr>
    </w:p>
    <w:tbl>
      <w:tblPr>
        <w:tblStyle w:val="Tablanormal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5"/>
        <w:gridCol w:w="1876"/>
        <w:gridCol w:w="3094"/>
        <w:gridCol w:w="2485"/>
      </w:tblGrid>
      <w:tr w:rsidR="00ED2A6C" w14:paraId="6E6C1BA0" w14:textId="77777777" w:rsidTr="00B66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tcBorders>
              <w:bottom w:val="none" w:sz="0" w:space="0" w:color="auto"/>
            </w:tcBorders>
            <w:vAlign w:val="center"/>
          </w:tcPr>
          <w:p w14:paraId="23A50859" w14:textId="7C4E5EAC" w:rsidR="00ED2A6C" w:rsidRDefault="00ED2A6C" w:rsidP="00B86BF9">
            <w:pPr>
              <w:pStyle w:val="Textoindependiente"/>
              <w:tabs>
                <w:tab w:val="left" w:pos="3454"/>
                <w:tab w:val="left" w:pos="5840"/>
              </w:tabs>
              <w:ind w:right="40"/>
              <w:jc w:val="center"/>
              <w:rPr>
                <w:lang w:val="es-MX"/>
              </w:rPr>
            </w:pPr>
            <w:r>
              <w:rPr>
                <w:lang w:val="es-MX"/>
              </w:rPr>
              <w:t>NOMBRE DEL ALUMNO</w:t>
            </w:r>
          </w:p>
        </w:tc>
        <w:tc>
          <w:tcPr>
            <w:tcW w:w="1876" w:type="dxa"/>
            <w:tcBorders>
              <w:bottom w:val="none" w:sz="0" w:space="0" w:color="auto"/>
            </w:tcBorders>
            <w:vAlign w:val="center"/>
          </w:tcPr>
          <w:p w14:paraId="0D3DF170" w14:textId="07561648" w:rsidR="00ED2A6C" w:rsidRDefault="00ED2A6C" w:rsidP="00B86BF9">
            <w:pPr>
              <w:pStyle w:val="Textoindependiente"/>
              <w:tabs>
                <w:tab w:val="left" w:pos="3454"/>
                <w:tab w:val="left" w:pos="5840"/>
              </w:tabs>
              <w:ind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ID </w:t>
            </w:r>
          </w:p>
        </w:tc>
        <w:tc>
          <w:tcPr>
            <w:tcW w:w="3094" w:type="dxa"/>
            <w:tcBorders>
              <w:bottom w:val="none" w:sz="0" w:space="0" w:color="auto"/>
            </w:tcBorders>
          </w:tcPr>
          <w:p w14:paraId="1C640485" w14:textId="46A32850" w:rsidR="00ED2A6C" w:rsidRDefault="00ED2A6C" w:rsidP="00B86BF9">
            <w:pPr>
              <w:pStyle w:val="Textoindependiente"/>
              <w:tabs>
                <w:tab w:val="left" w:pos="3454"/>
                <w:tab w:val="left" w:pos="5840"/>
              </w:tabs>
              <w:ind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 xml:space="preserve">PORCENTAJE </w:t>
            </w:r>
            <w:r w:rsidR="00FC5865">
              <w:rPr>
                <w:lang w:val="es-MX"/>
              </w:rPr>
              <w:t xml:space="preserve">Y TIPO </w:t>
            </w:r>
            <w:r>
              <w:rPr>
                <w:lang w:val="es-MX"/>
              </w:rPr>
              <w:t>DE BECA</w:t>
            </w:r>
          </w:p>
        </w:tc>
        <w:tc>
          <w:tcPr>
            <w:tcW w:w="2485" w:type="dxa"/>
            <w:tcBorders>
              <w:bottom w:val="none" w:sz="0" w:space="0" w:color="auto"/>
            </w:tcBorders>
            <w:vAlign w:val="center"/>
          </w:tcPr>
          <w:p w14:paraId="440E29F3" w14:textId="1A545631" w:rsidR="00ED2A6C" w:rsidRDefault="00ED2A6C" w:rsidP="00B86BF9">
            <w:pPr>
              <w:pStyle w:val="Textoindependiente"/>
              <w:tabs>
                <w:tab w:val="left" w:pos="3454"/>
                <w:tab w:val="left" w:pos="5840"/>
              </w:tabs>
              <w:ind w:right="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MX"/>
              </w:rPr>
            </w:pPr>
            <w:r>
              <w:rPr>
                <w:lang w:val="es-MX"/>
              </w:rPr>
              <w:t>FIRMA DEL ALUMNO</w:t>
            </w:r>
          </w:p>
        </w:tc>
      </w:tr>
      <w:tr w:rsidR="00ED2A6C" w14:paraId="34C5A31A" w14:textId="77777777" w:rsidTr="00B663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85" w:type="dxa"/>
            <w:tcBorders>
              <w:top w:val="none" w:sz="0" w:space="0" w:color="auto"/>
              <w:bottom w:val="none" w:sz="0" w:space="0" w:color="auto"/>
            </w:tcBorders>
          </w:tcPr>
          <w:p w14:paraId="6947B8C4" w14:textId="77777777" w:rsidR="00ED2A6C" w:rsidRDefault="00ED2A6C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b w:val="0"/>
                <w:bCs w:val="0"/>
                <w:lang w:val="es-MX"/>
              </w:rPr>
            </w:pPr>
          </w:p>
          <w:p w14:paraId="230B18C6" w14:textId="77777777" w:rsidR="00377598" w:rsidRDefault="00377598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b w:val="0"/>
                <w:bCs w:val="0"/>
                <w:lang w:val="es-MX"/>
              </w:rPr>
            </w:pPr>
          </w:p>
          <w:p w14:paraId="446CCCD9" w14:textId="77777777" w:rsidR="00377598" w:rsidRDefault="00377598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lang w:val="es-MX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14:paraId="1CFB8743" w14:textId="77777777" w:rsidR="00ED2A6C" w:rsidRDefault="00ED2A6C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3094" w:type="dxa"/>
            <w:tcBorders>
              <w:top w:val="none" w:sz="0" w:space="0" w:color="auto"/>
              <w:bottom w:val="none" w:sz="0" w:space="0" w:color="auto"/>
            </w:tcBorders>
          </w:tcPr>
          <w:p w14:paraId="7880D46D" w14:textId="77777777" w:rsidR="00ED2A6C" w:rsidRDefault="00ED2A6C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  <w:tc>
          <w:tcPr>
            <w:tcW w:w="2485" w:type="dxa"/>
            <w:tcBorders>
              <w:top w:val="none" w:sz="0" w:space="0" w:color="auto"/>
              <w:bottom w:val="none" w:sz="0" w:space="0" w:color="auto"/>
            </w:tcBorders>
          </w:tcPr>
          <w:p w14:paraId="0162578E" w14:textId="77777777" w:rsidR="00ED2A6C" w:rsidRDefault="00ED2A6C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MX"/>
              </w:rPr>
            </w:pPr>
          </w:p>
        </w:tc>
      </w:tr>
    </w:tbl>
    <w:p w14:paraId="6E1ABF80" w14:textId="40E8D4B7" w:rsidR="002F57E4" w:rsidRDefault="002F57E4" w:rsidP="001E777C">
      <w:pPr>
        <w:pStyle w:val="Textoindependiente"/>
        <w:tabs>
          <w:tab w:val="left" w:pos="3454"/>
          <w:tab w:val="left" w:pos="5840"/>
        </w:tabs>
        <w:ind w:right="37"/>
        <w:rPr>
          <w:lang w:val="es-MX"/>
        </w:rPr>
      </w:pPr>
    </w:p>
    <w:p w14:paraId="0E655F63" w14:textId="77777777" w:rsidR="00320937" w:rsidRDefault="00320937" w:rsidP="001E777C">
      <w:pPr>
        <w:pStyle w:val="Textoindependiente"/>
        <w:tabs>
          <w:tab w:val="left" w:pos="3454"/>
          <w:tab w:val="left" w:pos="5840"/>
        </w:tabs>
        <w:ind w:right="37"/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377598" w14:paraId="7F1CB3D1" w14:textId="77777777" w:rsidTr="00377598">
        <w:tc>
          <w:tcPr>
            <w:tcW w:w="4786" w:type="dxa"/>
          </w:tcPr>
          <w:p w14:paraId="2E457311" w14:textId="77777777" w:rsidR="00377598" w:rsidRDefault="00377598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lang w:val="es-MX"/>
              </w:rPr>
            </w:pPr>
          </w:p>
        </w:tc>
        <w:tc>
          <w:tcPr>
            <w:tcW w:w="5103" w:type="dxa"/>
          </w:tcPr>
          <w:p w14:paraId="395C2021" w14:textId="77777777" w:rsidR="00377598" w:rsidRDefault="00377598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lang w:val="es-MX"/>
              </w:rPr>
            </w:pPr>
          </w:p>
        </w:tc>
      </w:tr>
      <w:tr w:rsidR="003A4655" w14:paraId="39217ADB" w14:textId="77777777" w:rsidTr="00377598">
        <w:tc>
          <w:tcPr>
            <w:tcW w:w="4786" w:type="dxa"/>
          </w:tcPr>
          <w:p w14:paraId="3A21FCCF" w14:textId="77777777" w:rsidR="003A4655" w:rsidRDefault="003A4655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lang w:val="es-MX"/>
              </w:rPr>
            </w:pPr>
          </w:p>
        </w:tc>
        <w:tc>
          <w:tcPr>
            <w:tcW w:w="5103" w:type="dxa"/>
          </w:tcPr>
          <w:p w14:paraId="44EC5263" w14:textId="77777777" w:rsidR="003A4655" w:rsidRDefault="003A4655" w:rsidP="001E777C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lang w:val="es-MX"/>
              </w:rPr>
            </w:pPr>
          </w:p>
        </w:tc>
      </w:tr>
      <w:tr w:rsidR="00377598" w14:paraId="0B899313" w14:textId="77777777" w:rsidTr="00377598">
        <w:tc>
          <w:tcPr>
            <w:tcW w:w="4786" w:type="dxa"/>
          </w:tcPr>
          <w:p w14:paraId="0B2B59CE" w14:textId="2369315C" w:rsidR="00377598" w:rsidRDefault="00377598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  <w:r>
              <w:rPr>
                <w:lang w:val="es-MX"/>
              </w:rPr>
              <w:t>Vo. Bo. Arte y Cult</w:t>
            </w:r>
            <w:r w:rsidR="00900D1C">
              <w:rPr>
                <w:lang w:val="es-MX"/>
              </w:rPr>
              <w:t>u</w:t>
            </w:r>
            <w:r>
              <w:rPr>
                <w:lang w:val="es-MX"/>
              </w:rPr>
              <w:t>ra / Deportes</w:t>
            </w:r>
          </w:p>
        </w:tc>
        <w:tc>
          <w:tcPr>
            <w:tcW w:w="5103" w:type="dxa"/>
          </w:tcPr>
          <w:p w14:paraId="1920F780" w14:textId="2F17BBDD" w:rsidR="00377598" w:rsidRDefault="00377598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  <w:r>
              <w:rPr>
                <w:lang w:val="es-MX"/>
              </w:rPr>
              <w:t>Vo. Bo. Becas</w:t>
            </w:r>
          </w:p>
        </w:tc>
      </w:tr>
      <w:tr w:rsidR="003A4655" w14:paraId="7626885E" w14:textId="77777777" w:rsidTr="00377598">
        <w:tc>
          <w:tcPr>
            <w:tcW w:w="4786" w:type="dxa"/>
          </w:tcPr>
          <w:p w14:paraId="523C72DC" w14:textId="77777777" w:rsidR="003A4655" w:rsidRDefault="003A4655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</w:p>
          <w:p w14:paraId="0809F2CA" w14:textId="77777777" w:rsidR="00CD5F96" w:rsidRDefault="00CD5F96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</w:p>
          <w:p w14:paraId="1268C8B2" w14:textId="77777777" w:rsidR="00CD5F96" w:rsidRDefault="00CD5F96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</w:p>
          <w:p w14:paraId="56EB1560" w14:textId="77777777" w:rsidR="00CD5F96" w:rsidRDefault="00CD5F96" w:rsidP="00CD5F96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lang w:val="es-MX"/>
              </w:rPr>
            </w:pPr>
          </w:p>
        </w:tc>
        <w:tc>
          <w:tcPr>
            <w:tcW w:w="5103" w:type="dxa"/>
          </w:tcPr>
          <w:p w14:paraId="139FD7CD" w14:textId="77777777" w:rsidR="003A4655" w:rsidRDefault="003A4655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</w:p>
        </w:tc>
      </w:tr>
      <w:tr w:rsidR="003A4655" w14:paraId="6468A967" w14:textId="77777777" w:rsidTr="00377598">
        <w:tc>
          <w:tcPr>
            <w:tcW w:w="4786" w:type="dxa"/>
          </w:tcPr>
          <w:p w14:paraId="5E21323A" w14:textId="77777777" w:rsidR="003A4655" w:rsidRDefault="003A4655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</w:p>
          <w:p w14:paraId="5E284CEA" w14:textId="7E2ECA78" w:rsidR="003A4655" w:rsidRDefault="00B6634D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  <w:r>
              <w:rPr>
                <w:noProof/>
                <w:lang w:val="es-MX"/>
              </w:rPr>
              <w:pict w14:anchorId="3F6F0930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35.55pt;margin-top:1.25pt;width:154pt;height:0;z-index:251657728" o:connectortype="straight"/>
              </w:pict>
            </w:r>
          </w:p>
          <w:p w14:paraId="55F3EF76" w14:textId="006E7E32" w:rsidR="003A4655" w:rsidRDefault="003A4655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Nombre, firma y sello                                                </w:t>
            </w:r>
          </w:p>
        </w:tc>
        <w:tc>
          <w:tcPr>
            <w:tcW w:w="5103" w:type="dxa"/>
          </w:tcPr>
          <w:p w14:paraId="2418BE13" w14:textId="77777777" w:rsidR="00CD5F96" w:rsidRDefault="00CD5F96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</w:p>
          <w:p w14:paraId="1DCBF2F0" w14:textId="7B6B02AC" w:rsidR="00CD5F96" w:rsidRDefault="00B6634D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  <w:r>
              <w:rPr>
                <w:noProof/>
                <w:lang w:val="es-MX"/>
              </w:rPr>
              <w:pict w14:anchorId="3F6F0930">
                <v:shape id="_x0000_s1037" type="#_x0000_t32" style="position:absolute;left:0;text-align:left;margin-left:45.95pt;margin-top:1.25pt;width:154pt;height:0;z-index:251658752" o:connectortype="straight"/>
              </w:pict>
            </w:r>
          </w:p>
          <w:p w14:paraId="3A2E6BAE" w14:textId="21E5C72F" w:rsidR="00CD5F96" w:rsidRDefault="00CD5F96" w:rsidP="00377598">
            <w:pPr>
              <w:pStyle w:val="Textoindependiente"/>
              <w:tabs>
                <w:tab w:val="left" w:pos="3454"/>
                <w:tab w:val="left" w:pos="5840"/>
              </w:tabs>
              <w:ind w:right="37"/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Nombre, firma y sello                                                </w:t>
            </w:r>
          </w:p>
          <w:p w14:paraId="0A36690C" w14:textId="19B97931" w:rsidR="003A4655" w:rsidRDefault="003A4655" w:rsidP="00CD5F96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lang w:val="es-MX"/>
              </w:rPr>
            </w:pPr>
          </w:p>
        </w:tc>
      </w:tr>
      <w:tr w:rsidR="003A4655" w14:paraId="50A59743" w14:textId="77777777" w:rsidTr="00377598">
        <w:tc>
          <w:tcPr>
            <w:tcW w:w="4786" w:type="dxa"/>
          </w:tcPr>
          <w:p w14:paraId="46199797" w14:textId="77777777" w:rsidR="003A4655" w:rsidRDefault="003A4655" w:rsidP="003A4655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lang w:val="es-MX"/>
              </w:rPr>
            </w:pPr>
          </w:p>
        </w:tc>
        <w:tc>
          <w:tcPr>
            <w:tcW w:w="5103" w:type="dxa"/>
          </w:tcPr>
          <w:p w14:paraId="5ED947D5" w14:textId="77777777" w:rsidR="003A4655" w:rsidRDefault="003A4655" w:rsidP="00900D1C">
            <w:pPr>
              <w:pStyle w:val="Textoindependiente"/>
              <w:tabs>
                <w:tab w:val="left" w:pos="3454"/>
                <w:tab w:val="left" w:pos="5840"/>
              </w:tabs>
              <w:ind w:right="37"/>
              <w:rPr>
                <w:noProof/>
                <w:lang w:val="es-MX"/>
              </w:rPr>
            </w:pPr>
          </w:p>
        </w:tc>
      </w:tr>
    </w:tbl>
    <w:p w14:paraId="0E8B6F9C" w14:textId="15974C86" w:rsidR="00320937" w:rsidRPr="00643369" w:rsidRDefault="00320937" w:rsidP="001E777C">
      <w:pPr>
        <w:pStyle w:val="Textoindependiente"/>
        <w:tabs>
          <w:tab w:val="left" w:pos="3454"/>
          <w:tab w:val="left" w:pos="5840"/>
        </w:tabs>
        <w:ind w:right="37"/>
        <w:rPr>
          <w:lang w:val="es-MX"/>
        </w:rPr>
      </w:pPr>
    </w:p>
    <w:sectPr w:rsidR="00320937" w:rsidRPr="00643369">
      <w:type w:val="continuous"/>
      <w:pgSz w:w="12240" w:h="15840"/>
      <w:pgMar w:top="0" w:right="12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A908D1"/>
    <w:multiLevelType w:val="hybridMultilevel"/>
    <w:tmpl w:val="CC58C2BC"/>
    <w:lvl w:ilvl="0" w:tplc="422E58B4">
      <w:start w:val="1"/>
      <w:numFmt w:val="decimal"/>
      <w:lvlText w:val="%1."/>
      <w:lvlJc w:val="left"/>
      <w:pPr>
        <w:ind w:left="578" w:hanging="178"/>
        <w:jc w:val="left"/>
      </w:pPr>
      <w:rPr>
        <w:rFonts w:ascii="Lucida Sans Unicode" w:eastAsia="Lucida Sans Unicode" w:hAnsi="Lucida Sans Unicode" w:cs="Lucida Sans Unicode" w:hint="default"/>
        <w:spacing w:val="-15"/>
        <w:w w:val="87"/>
        <w:sz w:val="17"/>
        <w:szCs w:val="17"/>
      </w:rPr>
    </w:lvl>
    <w:lvl w:ilvl="1" w:tplc="531CE438">
      <w:numFmt w:val="bullet"/>
      <w:lvlText w:val="•"/>
      <w:lvlJc w:val="left"/>
      <w:pPr>
        <w:ind w:left="580" w:hanging="178"/>
      </w:pPr>
      <w:rPr>
        <w:rFonts w:hint="default"/>
      </w:rPr>
    </w:lvl>
    <w:lvl w:ilvl="2" w:tplc="B8DC6B0A">
      <w:numFmt w:val="bullet"/>
      <w:lvlText w:val="•"/>
      <w:lvlJc w:val="left"/>
      <w:pPr>
        <w:ind w:left="1604" w:hanging="178"/>
      </w:pPr>
      <w:rPr>
        <w:rFonts w:hint="default"/>
      </w:rPr>
    </w:lvl>
    <w:lvl w:ilvl="3" w:tplc="B9F6B452">
      <w:numFmt w:val="bullet"/>
      <w:lvlText w:val="•"/>
      <w:lvlJc w:val="left"/>
      <w:pPr>
        <w:ind w:left="2628" w:hanging="178"/>
      </w:pPr>
      <w:rPr>
        <w:rFonts w:hint="default"/>
      </w:rPr>
    </w:lvl>
    <w:lvl w:ilvl="4" w:tplc="3F7CE2DA">
      <w:numFmt w:val="bullet"/>
      <w:lvlText w:val="•"/>
      <w:lvlJc w:val="left"/>
      <w:pPr>
        <w:ind w:left="3653" w:hanging="178"/>
      </w:pPr>
      <w:rPr>
        <w:rFonts w:hint="default"/>
      </w:rPr>
    </w:lvl>
    <w:lvl w:ilvl="5" w:tplc="46B8651C">
      <w:numFmt w:val="bullet"/>
      <w:lvlText w:val="•"/>
      <w:lvlJc w:val="left"/>
      <w:pPr>
        <w:ind w:left="4677" w:hanging="178"/>
      </w:pPr>
      <w:rPr>
        <w:rFonts w:hint="default"/>
      </w:rPr>
    </w:lvl>
    <w:lvl w:ilvl="6" w:tplc="4E404AD8">
      <w:numFmt w:val="bullet"/>
      <w:lvlText w:val="•"/>
      <w:lvlJc w:val="left"/>
      <w:pPr>
        <w:ind w:left="5702" w:hanging="178"/>
      </w:pPr>
      <w:rPr>
        <w:rFonts w:hint="default"/>
      </w:rPr>
    </w:lvl>
    <w:lvl w:ilvl="7" w:tplc="935A57DC">
      <w:numFmt w:val="bullet"/>
      <w:lvlText w:val="•"/>
      <w:lvlJc w:val="left"/>
      <w:pPr>
        <w:ind w:left="6726" w:hanging="178"/>
      </w:pPr>
      <w:rPr>
        <w:rFonts w:hint="default"/>
      </w:rPr>
    </w:lvl>
    <w:lvl w:ilvl="8" w:tplc="17A6C0FA">
      <w:numFmt w:val="bullet"/>
      <w:lvlText w:val="•"/>
      <w:lvlJc w:val="left"/>
      <w:pPr>
        <w:ind w:left="7751" w:hanging="178"/>
      </w:pPr>
      <w:rPr>
        <w:rFonts w:hint="default"/>
      </w:rPr>
    </w:lvl>
  </w:abstractNum>
  <w:num w:numId="1" w16cid:durableId="147070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7E4"/>
    <w:rsid w:val="000359F4"/>
    <w:rsid w:val="000D0FC8"/>
    <w:rsid w:val="001273D3"/>
    <w:rsid w:val="00135F3A"/>
    <w:rsid w:val="001E777C"/>
    <w:rsid w:val="002F57E4"/>
    <w:rsid w:val="00320937"/>
    <w:rsid w:val="00335373"/>
    <w:rsid w:val="00377598"/>
    <w:rsid w:val="003A4655"/>
    <w:rsid w:val="003F1F9E"/>
    <w:rsid w:val="003F2A49"/>
    <w:rsid w:val="00461B8E"/>
    <w:rsid w:val="004935AA"/>
    <w:rsid w:val="004A0310"/>
    <w:rsid w:val="004F1E23"/>
    <w:rsid w:val="00506F7E"/>
    <w:rsid w:val="00530294"/>
    <w:rsid w:val="005D7737"/>
    <w:rsid w:val="00643369"/>
    <w:rsid w:val="006D665A"/>
    <w:rsid w:val="00701578"/>
    <w:rsid w:val="007169D6"/>
    <w:rsid w:val="0073020C"/>
    <w:rsid w:val="0074102A"/>
    <w:rsid w:val="008274AE"/>
    <w:rsid w:val="00855E98"/>
    <w:rsid w:val="0089304E"/>
    <w:rsid w:val="008C2AE6"/>
    <w:rsid w:val="00900D1C"/>
    <w:rsid w:val="00961592"/>
    <w:rsid w:val="009F3CD8"/>
    <w:rsid w:val="00A43225"/>
    <w:rsid w:val="00A671E4"/>
    <w:rsid w:val="00B343EC"/>
    <w:rsid w:val="00B6634D"/>
    <w:rsid w:val="00B74F20"/>
    <w:rsid w:val="00B86BF9"/>
    <w:rsid w:val="00CD5F96"/>
    <w:rsid w:val="00E00566"/>
    <w:rsid w:val="00E0355F"/>
    <w:rsid w:val="00ED2A6C"/>
    <w:rsid w:val="00F016DC"/>
    <w:rsid w:val="00F04562"/>
    <w:rsid w:val="00F25319"/>
    <w:rsid w:val="00F25DE1"/>
    <w:rsid w:val="00F63AF6"/>
    <w:rsid w:val="00FB6EA1"/>
    <w:rsid w:val="00FC5099"/>
    <w:rsid w:val="00FC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3" type="connector" idref="#_x0000_s1037"/>
        <o:r id="V:Rule4" type="connector" idref="#_x0000_s1036"/>
      </o:rules>
    </o:shapelayout>
  </w:shapeDefaults>
  <w:decimalSymbol w:val="."/>
  <w:listSeparator w:val=","/>
  <w14:docId w14:val="6D021EE1"/>
  <w15:docId w15:val="{3DA9E1CA-B5A9-420A-B216-C3410536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  <w:pPr>
      <w:spacing w:before="92"/>
      <w:ind w:left="578" w:right="216" w:hanging="19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ED2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3-nfasis6">
    <w:name w:val="Grid Table 3 Accent 6"/>
    <w:basedOn w:val="Tablanormal"/>
    <w:uiPriority w:val="48"/>
    <w:rsid w:val="008C2AE6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normal2">
    <w:name w:val="Plain Table 2"/>
    <w:basedOn w:val="Tablanormal"/>
    <w:uiPriority w:val="42"/>
    <w:rsid w:val="0037759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carta_beca_movilidad_V2</vt:lpstr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carta_beca_movilidad_V2</dc:title>
  <dc:creator>González Gutiérrez Ligia Natalia</dc:creator>
  <cp:lastModifiedBy>Erika Abigail Ortiz Pola</cp:lastModifiedBy>
  <cp:revision>50</cp:revision>
  <cp:lastPrinted>2021-07-13T14:31:00Z</cp:lastPrinted>
  <dcterms:created xsi:type="dcterms:W3CDTF">2021-07-13T14:29:00Z</dcterms:created>
  <dcterms:modified xsi:type="dcterms:W3CDTF">2024-09-18T19:22:00Z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2017-06-13T00:00:00Z</vt:filetime>
  </property>
  <property fmtid="{D5CDD505-2E9C-101B-9397-08002B2CF9AE}" pid="3" name="Creator">
    <vt:lpwstr>Adobe Illustrator CC 2017 (Macintosh)</vt:lpwstr>
  </property>
  <property fmtid="{D5CDD505-2E9C-101B-9397-08002B2CF9AE}" pid="4" name="LastSaved">
    <vt:filetime>2021-07-13T00:00:00Z</vt:filetime>
  </property>
</Properties>
</file>